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DCE" w:rsidRDefault="00093DCE" w:rsidP="00093DCE">
      <w:pPr>
        <w:pStyle w:val="Tekstzonderopmaak"/>
      </w:pPr>
      <w:r>
        <w:t>Aan het college van burgemeester en wethouders van Maastricht</w:t>
      </w:r>
    </w:p>
    <w:p w:rsidR="00093DCE" w:rsidRDefault="00093DCE" w:rsidP="00093DCE">
      <w:pPr>
        <w:pStyle w:val="Tekstzonderopmaak"/>
      </w:pPr>
      <w:r>
        <w:t>Postbus 1992</w:t>
      </w:r>
    </w:p>
    <w:p w:rsidR="00093DCE" w:rsidRDefault="00093DCE" w:rsidP="00093DCE">
      <w:pPr>
        <w:pStyle w:val="Tekstzonderopmaak"/>
        <w:ind w:right="827"/>
      </w:pPr>
      <w:r>
        <w:t>6201 BZ  MAASTRICHT</w:t>
      </w:r>
    </w:p>
    <w:p w:rsidR="00093DCE" w:rsidRDefault="00093DCE" w:rsidP="00093DCE">
      <w:pPr>
        <w:pStyle w:val="Tekstzonderopmaak"/>
        <w:ind w:left="851"/>
      </w:pPr>
    </w:p>
    <w:p w:rsidR="00093DCE" w:rsidRDefault="00142241" w:rsidP="00093DCE">
      <w:pPr>
        <w:pStyle w:val="Tekstzonderopmaak"/>
      </w:pPr>
      <w:r>
        <w:t>Maastricht, 25 oktober 2024</w:t>
      </w:r>
    </w:p>
    <w:p w:rsidR="00093DCE" w:rsidRDefault="00093DCE" w:rsidP="00093DCE">
      <w:pPr>
        <w:pStyle w:val="Tekstzonderopmaak"/>
        <w:ind w:left="851"/>
      </w:pPr>
    </w:p>
    <w:p w:rsidR="00093DCE" w:rsidRPr="00142241" w:rsidRDefault="00093DCE" w:rsidP="00093DCE">
      <w:pPr>
        <w:pStyle w:val="Tekstzonderopmaak"/>
        <w:rPr>
          <w:u w:val="single"/>
        </w:rPr>
      </w:pPr>
      <w:r w:rsidRPr="006F59DB">
        <w:rPr>
          <w:b/>
        </w:rPr>
        <w:t>Betreft</w:t>
      </w:r>
      <w:r w:rsidRPr="00AD6B69">
        <w:rPr>
          <w:b/>
        </w:rPr>
        <w:t>:</w:t>
      </w:r>
      <w:r>
        <w:t xml:space="preserve"> </w:t>
      </w:r>
      <w:r>
        <w:rPr>
          <w:u w:val="single"/>
        </w:rPr>
        <w:t>Schriftelijke</w:t>
      </w:r>
      <w:r w:rsidRPr="00AD6B69">
        <w:rPr>
          <w:u w:val="single"/>
        </w:rPr>
        <w:t xml:space="preserve"> vragen van </w:t>
      </w:r>
      <w:r w:rsidR="00142241">
        <w:rPr>
          <w:u w:val="single"/>
        </w:rPr>
        <w:t>SP</w:t>
      </w:r>
      <w:r w:rsidRPr="00AD6B69">
        <w:rPr>
          <w:u w:val="single"/>
        </w:rPr>
        <w:t xml:space="preserve"> inzake </w:t>
      </w:r>
      <w:r w:rsidR="00142241" w:rsidRPr="00142241">
        <w:rPr>
          <w:rFonts w:asciiTheme="minorHAnsi" w:hAnsiTheme="minorHAnsi" w:cstheme="minorHAnsi"/>
          <w:color w:val="000000"/>
          <w:u w:val="single"/>
        </w:rPr>
        <w:t>de uitstoot van kwikverbindingen (als Hg) door de Koninklijke Mosa BV Wandtegelfabriek aan de Meerssenerweg 358 te Maastricht</w:t>
      </w:r>
      <w:r w:rsidRPr="00142241">
        <w:rPr>
          <w:u w:val="single"/>
        </w:rPr>
        <w:t>.</w:t>
      </w:r>
    </w:p>
    <w:p w:rsidR="00093DCE" w:rsidRDefault="00093DCE" w:rsidP="00093DCE">
      <w:pPr>
        <w:pStyle w:val="Tekstzonderopmaak"/>
        <w:ind w:left="851"/>
      </w:pPr>
    </w:p>
    <w:p w:rsidR="00093DCE" w:rsidRDefault="00093DCE" w:rsidP="00093DCE">
      <w:pPr>
        <w:pStyle w:val="Tekstzonderopmaak"/>
      </w:pPr>
      <w:r>
        <w:t>Geacht college,</w:t>
      </w:r>
    </w:p>
    <w:p w:rsidR="00093DCE" w:rsidRDefault="00093DCE" w:rsidP="00093DCE">
      <w:pPr>
        <w:pStyle w:val="Tekstzonderopmaak"/>
        <w:ind w:left="851"/>
      </w:pPr>
    </w:p>
    <w:p w:rsidR="00142241" w:rsidRPr="00CC69E4" w:rsidRDefault="00142241" w:rsidP="00142241">
      <w:pPr>
        <w:rPr>
          <w:rFonts w:cstheme="minorHAnsi"/>
          <w:color w:val="000000"/>
        </w:rPr>
      </w:pPr>
      <w:r>
        <w:rPr>
          <w:rFonts w:cstheme="minorHAnsi"/>
          <w:color w:val="000000"/>
        </w:rPr>
        <w:t xml:space="preserve">Sinds 2016 rust er een zogenoemde een zogenoemde </w:t>
      </w:r>
      <w:hyperlink r:id="rId7" w:history="1">
        <w:r w:rsidRPr="000E397E">
          <w:rPr>
            <w:rStyle w:val="Hyperlink"/>
            <w:rFonts w:cstheme="minorHAnsi"/>
          </w:rPr>
          <w:t>minimalisatieverplichting</w:t>
        </w:r>
      </w:hyperlink>
      <w:r>
        <w:rPr>
          <w:rFonts w:cstheme="minorHAnsi"/>
          <w:color w:val="000000"/>
        </w:rPr>
        <w:t xml:space="preserve"> op bedrijven die activiteiten ontplooien die schade aan de leefomgeving en de volksgezondheid kunnen toebrengen. </w:t>
      </w:r>
      <w:r w:rsidRPr="00CC69E4">
        <w:rPr>
          <w:rFonts w:cstheme="minorHAnsi"/>
          <w:color w:val="000000"/>
        </w:rPr>
        <w:t xml:space="preserve">De verplichting om Zeer Zorgwekkende Stoffen (ZZS) te minimaliseren, komt voort uit de zorgplicht zoals omschreven in het </w:t>
      </w:r>
      <w:hyperlink r:id="rId8" w:history="1">
        <w:r w:rsidRPr="00437959">
          <w:rPr>
            <w:rStyle w:val="Hyperlink"/>
            <w:rFonts w:cstheme="minorHAnsi"/>
          </w:rPr>
          <w:t>Besluit activiteiten leefomgeving</w:t>
        </w:r>
      </w:hyperlink>
      <w:r w:rsidRPr="00CC69E4">
        <w:rPr>
          <w:rFonts w:cstheme="minorHAnsi"/>
          <w:color w:val="000000"/>
        </w:rPr>
        <w:t xml:space="preserve"> (Bal). Deze zorgplicht geldt voor bedrijven en activiteiten die melding plichtig of vergunning plichtig zijn.</w:t>
      </w:r>
      <w:r>
        <w:rPr>
          <w:rFonts w:cstheme="minorHAnsi"/>
          <w:color w:val="000000"/>
        </w:rPr>
        <w:t xml:space="preserve"> Door de introductie van de minimalisatieverplichting, hoopte de rijksoverheid een stevige vermindering van de uitstoot van schadelijke stoffen te bewerkstelligen. </w:t>
      </w:r>
    </w:p>
    <w:p w:rsidR="00142241" w:rsidRPr="00CC69E4" w:rsidRDefault="00142241" w:rsidP="00142241">
      <w:pPr>
        <w:rPr>
          <w:rFonts w:cstheme="minorHAnsi"/>
          <w:color w:val="000000"/>
        </w:rPr>
      </w:pPr>
      <w:r w:rsidRPr="00CC69E4">
        <w:rPr>
          <w:rFonts w:cstheme="minorHAnsi"/>
          <w:color w:val="000000"/>
        </w:rPr>
        <w:t>Artikel 2.11 van het Bal legt uit dat iedereen die een activiteit uitvoert die schadelijk kan zijn voor het milieu (zoals bedrijven) alle nodige maatregelen moet nemen om schadelijke effecten te voorkomen. Als het niet mogelijk is om deze effecten volledig te voorkomen, moet het bedrijf de schade zo veel mogelijk beperken of herstellen. Deze plicht geldt voor alle stoffen, inclusief ZZS, zoals emissies, afval, producten of bestrijdingsmiddelen die deze stoffen bevatten.</w:t>
      </w:r>
    </w:p>
    <w:p w:rsidR="00142241" w:rsidRDefault="00142241" w:rsidP="00142241">
      <w:pPr>
        <w:rPr>
          <w:rFonts w:cstheme="minorHAnsi"/>
          <w:color w:val="000000"/>
        </w:rPr>
      </w:pPr>
      <w:r w:rsidRPr="00CC69E4">
        <w:rPr>
          <w:rFonts w:cstheme="minorHAnsi"/>
          <w:color w:val="000000"/>
        </w:rPr>
        <w:t xml:space="preserve">In de tweede en derde alinea van artikel 2.11 wordt verduidelijkt hoe bedrijven de schade zoveel mogelijk moeten beperken. </w:t>
      </w:r>
      <w:r w:rsidRPr="000E397E">
        <w:rPr>
          <w:rFonts w:cstheme="minorHAnsi"/>
          <w:color w:val="000000"/>
        </w:rPr>
        <w:t xml:space="preserve">Dit houdt in dat ze de </w:t>
      </w:r>
      <w:r w:rsidRPr="00CC69E4">
        <w:rPr>
          <w:rFonts w:cstheme="minorHAnsi"/>
          <w:color w:val="000000"/>
        </w:rPr>
        <w:t>beste beschikb</w:t>
      </w:r>
      <w:r>
        <w:rPr>
          <w:rFonts w:cstheme="minorHAnsi"/>
          <w:color w:val="000000"/>
        </w:rPr>
        <w:t>are technieken moeten gebruiken, a</w:t>
      </w:r>
      <w:r w:rsidRPr="00CC69E4">
        <w:rPr>
          <w:rFonts w:cstheme="minorHAnsi"/>
          <w:color w:val="000000"/>
        </w:rPr>
        <w:t>lle passende maatregelen moeten nemen o</w:t>
      </w:r>
      <w:r>
        <w:rPr>
          <w:rFonts w:cstheme="minorHAnsi"/>
          <w:color w:val="000000"/>
        </w:rPr>
        <w:t>m milieuvervuiling te voorkomen, m</w:t>
      </w:r>
      <w:r w:rsidRPr="00CC69E4">
        <w:rPr>
          <w:rFonts w:cstheme="minorHAnsi"/>
          <w:color w:val="000000"/>
        </w:rPr>
        <w:t>aatregelen moeten nemen</w:t>
      </w:r>
      <w:r>
        <w:rPr>
          <w:rFonts w:cstheme="minorHAnsi"/>
          <w:color w:val="000000"/>
        </w:rPr>
        <w:t xml:space="preserve"> om de gezondheid te beschermen, en g</w:t>
      </w:r>
      <w:r w:rsidRPr="00CC69E4">
        <w:rPr>
          <w:rFonts w:cstheme="minorHAnsi"/>
          <w:color w:val="000000"/>
        </w:rPr>
        <w:t>een significante vervuiling mogen veroorzaken.</w:t>
      </w:r>
      <w:r>
        <w:rPr>
          <w:rFonts w:cstheme="minorHAnsi"/>
          <w:color w:val="000000"/>
        </w:rPr>
        <w:t xml:space="preserve"> </w:t>
      </w:r>
    </w:p>
    <w:p w:rsidR="00142241" w:rsidRDefault="00142241" w:rsidP="00142241">
      <w:pPr>
        <w:jc w:val="both"/>
        <w:rPr>
          <w:rFonts w:cstheme="minorHAnsi"/>
          <w:color w:val="000000"/>
        </w:rPr>
      </w:pPr>
      <w:r>
        <w:rPr>
          <w:rFonts w:cstheme="minorHAnsi"/>
          <w:color w:val="000000"/>
        </w:rPr>
        <w:t xml:space="preserve">Volgens </w:t>
      </w:r>
      <w:hyperlink r:id="rId9" w:history="1">
        <w:r w:rsidRPr="00174C63">
          <w:rPr>
            <w:rStyle w:val="Hyperlink"/>
            <w:rFonts w:cstheme="minorHAnsi"/>
          </w:rPr>
          <w:t>Kenniscentrum InfoMil</w:t>
        </w:r>
      </w:hyperlink>
      <w:r>
        <w:rPr>
          <w:rFonts w:cstheme="minorHAnsi"/>
          <w:color w:val="000000"/>
        </w:rPr>
        <w:t xml:space="preserve">, het centraal informatiepunt voor wet- en regelgeving binnen het omgevingsdomein, is </w:t>
      </w:r>
      <w:hyperlink r:id="rId10" w:history="1">
        <w:r w:rsidRPr="00174C63">
          <w:rPr>
            <w:rStyle w:val="Hyperlink"/>
            <w:rFonts w:cstheme="minorHAnsi"/>
          </w:rPr>
          <w:t>kwik</w:t>
        </w:r>
      </w:hyperlink>
      <w:r>
        <w:rPr>
          <w:rFonts w:cstheme="minorHAnsi"/>
          <w:color w:val="000000"/>
        </w:rPr>
        <w:t xml:space="preserve"> ‘een gevaarlijke stof die uit het milieu moet verdwijnen’ en wordt er wereldwijd via verdragen en wetgeving naar gestreefd om ‘het gebruik te beperken, de uitstoot te verminderen en de stof permanent veilig op te slaan’. Kwik is een zwaar metaal dat volgens InfoMil al in lage doseringen toxisch is. De stof tast voornamelijk het zenuwstelsel en de nieren aan, en is extra schadelijk voor zwangere vrouwen en hun ongeboren kinderen, wat maakt dat de uitstoot van kwik op korte termijn tot een absoluut minimum beperkt moet worden, zeker in de bebouwde omgeving.</w:t>
      </w:r>
    </w:p>
    <w:p w:rsidR="00142241" w:rsidRDefault="00142241" w:rsidP="00142241">
      <w:pPr>
        <w:jc w:val="both"/>
        <w:rPr>
          <w:rFonts w:cstheme="minorHAnsi"/>
          <w:color w:val="000000"/>
        </w:rPr>
      </w:pPr>
      <w:r>
        <w:rPr>
          <w:rFonts w:cstheme="minorHAnsi"/>
          <w:color w:val="000000"/>
        </w:rPr>
        <w:t xml:space="preserve">Echter, uit een onderzoek van </w:t>
      </w:r>
      <w:hyperlink r:id="rId11" w:history="1">
        <w:r w:rsidRPr="009B73EE">
          <w:rPr>
            <w:rStyle w:val="Hyperlink"/>
            <w:rFonts w:cstheme="minorHAnsi"/>
          </w:rPr>
          <w:t>RTL4</w:t>
        </w:r>
      </w:hyperlink>
      <w:r>
        <w:rPr>
          <w:rFonts w:cstheme="minorHAnsi"/>
          <w:color w:val="000000"/>
        </w:rPr>
        <w:t xml:space="preserve"> dat op 25 oktober 2024 verscheen, en uit de </w:t>
      </w:r>
      <w:hyperlink r:id="rId12" w:history="1">
        <w:r w:rsidRPr="00437959">
          <w:rPr>
            <w:rStyle w:val="Hyperlink"/>
            <w:rFonts w:cstheme="minorHAnsi"/>
          </w:rPr>
          <w:t>bedrijfsrapportages</w:t>
        </w:r>
      </w:hyperlink>
      <w:r>
        <w:rPr>
          <w:rFonts w:cstheme="minorHAnsi"/>
          <w:color w:val="000000"/>
        </w:rPr>
        <w:t xml:space="preserve"> in het emissieregister van de rijksoverheid, blijkt dat uitstoot van kwikverbindingen (als Hg) door de Koninklijke Mosa BV Wandtegelfabriek in Maastricht tussen 2015 en 2022 niet is afgenomen, maar juist is toegenomen van 2,3 kilogram naar 6,2 kilogram. Wat daarbij extra verontrustend is, is dat de fabriek van de Koninklijke Mosa zo ongeveer middenin onze stad gelegen is en praktisch middenin een woonwijk ligt. Ook worden er in de nabije omgeving, te weten op het oude terrein van Mosa Porselein aan de andere kant van de Meerssenerweg, op korte termijn nog eens </w:t>
      </w:r>
      <w:hyperlink r:id="rId13" w:history="1">
        <w:r w:rsidRPr="000C2C77">
          <w:rPr>
            <w:rStyle w:val="Hyperlink"/>
            <w:rFonts w:cstheme="minorHAnsi"/>
          </w:rPr>
          <w:t>245 wooneenheden</w:t>
        </w:r>
      </w:hyperlink>
      <w:r>
        <w:rPr>
          <w:rFonts w:cstheme="minorHAnsi"/>
          <w:color w:val="000000"/>
        </w:rPr>
        <w:t xml:space="preserve"> bijgebouwd.</w:t>
      </w:r>
    </w:p>
    <w:p w:rsidR="00142241" w:rsidRDefault="00142241" w:rsidP="00142241">
      <w:pPr>
        <w:jc w:val="both"/>
        <w:rPr>
          <w:rFonts w:cstheme="minorHAnsi"/>
          <w:color w:val="000000"/>
        </w:rPr>
      </w:pPr>
      <w:r>
        <w:rPr>
          <w:rFonts w:cstheme="minorHAnsi"/>
          <w:color w:val="000000"/>
        </w:rPr>
        <w:t xml:space="preserve">Deze verontrustende informatie heeft bij onze fractie de volgende vragen doen rijzen: </w:t>
      </w:r>
    </w:p>
    <w:p w:rsidR="00142241" w:rsidRPr="009B73EE" w:rsidRDefault="00142241" w:rsidP="00142241">
      <w:pPr>
        <w:pStyle w:val="Lijstalinea"/>
        <w:numPr>
          <w:ilvl w:val="0"/>
          <w:numId w:val="3"/>
        </w:numPr>
        <w:jc w:val="both"/>
        <w:rPr>
          <w:rFonts w:cstheme="minorHAnsi"/>
          <w:color w:val="000000"/>
          <w:lang w:val="nl-NL"/>
        </w:rPr>
      </w:pPr>
      <w:r w:rsidRPr="009B73EE">
        <w:rPr>
          <w:lang w:val="nl-NL"/>
        </w:rPr>
        <w:lastRenderedPageBreak/>
        <w:t xml:space="preserve">Is het college op de hoogte van de minimalisatieverplichting die sinds 2016 rust op bedrijven zoals de Koninklijke Mosa BV, die activiteiten uitvoeren die schadelijk kunnen zijn voor de leefomgeving en volksgezondheid? </w:t>
      </w:r>
      <w:r>
        <w:rPr>
          <w:lang w:val="nl-NL"/>
        </w:rPr>
        <w:t>Zo nee, waarom niet? Z</w:t>
      </w:r>
      <w:r w:rsidRPr="009B73EE">
        <w:rPr>
          <w:lang w:val="nl-NL"/>
        </w:rPr>
        <w:t>o ja, is er inzicht in de manier waarop de Koninklijke Mosa BV aan deze verplichting voldoet?</w:t>
      </w:r>
      <w:r>
        <w:rPr>
          <w:lang w:val="nl-NL"/>
        </w:rPr>
        <w:t xml:space="preserve"> Zo ja, zou de raad daarvan een overzicht mogen ontvangen?</w:t>
      </w:r>
    </w:p>
    <w:p w:rsidR="00142241" w:rsidRPr="009B73EE" w:rsidRDefault="00142241" w:rsidP="00142241">
      <w:pPr>
        <w:pStyle w:val="Lijstalinea"/>
        <w:jc w:val="both"/>
        <w:rPr>
          <w:rFonts w:cstheme="minorHAnsi"/>
          <w:color w:val="000000"/>
          <w:lang w:val="nl-NL"/>
        </w:rPr>
      </w:pPr>
    </w:p>
    <w:p w:rsidR="00142241" w:rsidRPr="009B73EE" w:rsidRDefault="00142241" w:rsidP="00142241">
      <w:pPr>
        <w:pStyle w:val="Lijstalinea"/>
        <w:numPr>
          <w:ilvl w:val="0"/>
          <w:numId w:val="3"/>
        </w:numPr>
        <w:jc w:val="both"/>
        <w:rPr>
          <w:rFonts w:cstheme="minorHAnsi"/>
          <w:color w:val="000000"/>
          <w:lang w:val="nl-NL"/>
        </w:rPr>
      </w:pPr>
      <w:r w:rsidRPr="009B73EE">
        <w:rPr>
          <w:lang w:val="nl-NL"/>
        </w:rPr>
        <w:t>Welke stappen heeft het college</w:t>
      </w:r>
      <w:r>
        <w:rPr>
          <w:lang w:val="nl-NL"/>
        </w:rPr>
        <w:t xml:space="preserve"> tot op heden</w:t>
      </w:r>
      <w:r w:rsidRPr="009B73EE">
        <w:rPr>
          <w:lang w:val="nl-NL"/>
        </w:rPr>
        <w:t xml:space="preserve"> ondernomen om te controleren of de Koninklijke Mosa BV gebruikmaakt van de ‘beste beschikbare technieken’ en alle mogelijke maatregelen treft om milieuvervuiling te voorkomen, zoals vereist door artikel 2.11 van het Besluit activiteiten leefomgeving (Bal)?</w:t>
      </w:r>
      <w:r>
        <w:rPr>
          <w:lang w:val="nl-NL"/>
        </w:rPr>
        <w:t xml:space="preserve"> Mocht uw college geen stappen hebben ondernomen, waarom niet?</w:t>
      </w:r>
    </w:p>
    <w:p w:rsidR="00142241" w:rsidRPr="009B73EE" w:rsidRDefault="00142241" w:rsidP="00142241">
      <w:pPr>
        <w:pStyle w:val="Lijstalinea"/>
        <w:jc w:val="both"/>
        <w:rPr>
          <w:rFonts w:cstheme="minorHAnsi"/>
          <w:color w:val="000000"/>
          <w:lang w:val="nl-NL"/>
        </w:rPr>
      </w:pPr>
    </w:p>
    <w:p w:rsidR="00142241" w:rsidRPr="000C2C77" w:rsidRDefault="00142241" w:rsidP="00142241">
      <w:pPr>
        <w:pStyle w:val="Lijstalinea"/>
        <w:numPr>
          <w:ilvl w:val="0"/>
          <w:numId w:val="3"/>
        </w:numPr>
        <w:jc w:val="both"/>
        <w:rPr>
          <w:rFonts w:cstheme="minorHAnsi"/>
          <w:color w:val="000000"/>
          <w:lang w:val="nl-NL"/>
        </w:rPr>
      </w:pPr>
      <w:r>
        <w:rPr>
          <w:lang w:val="nl-NL"/>
        </w:rPr>
        <w:t>Hoe is volgens uw</w:t>
      </w:r>
      <w:r w:rsidRPr="009B73EE">
        <w:rPr>
          <w:lang w:val="nl-NL"/>
        </w:rPr>
        <w:t xml:space="preserve"> college</w:t>
      </w:r>
      <w:r>
        <w:rPr>
          <w:lang w:val="nl-NL"/>
        </w:rPr>
        <w:t xml:space="preserve"> te verklaren</w:t>
      </w:r>
      <w:r w:rsidRPr="009B73EE">
        <w:rPr>
          <w:lang w:val="nl-NL"/>
        </w:rPr>
        <w:t xml:space="preserve"> dat de kwikuitstoot van de Koninklijke Mosa BV Wandtegelfabriek in Maastricht tussen 2015 en 2022 niet is afgenomen, maar juist is gestegen van 2,3 kilogram naar 6,2 kilogram?</w:t>
      </w:r>
    </w:p>
    <w:p w:rsidR="00142241" w:rsidRPr="000C2C77" w:rsidRDefault="00142241" w:rsidP="00142241">
      <w:pPr>
        <w:pStyle w:val="Lijstalinea"/>
        <w:jc w:val="both"/>
        <w:rPr>
          <w:rFonts w:cstheme="minorHAnsi"/>
          <w:color w:val="000000"/>
          <w:lang w:val="nl-NL"/>
        </w:rPr>
      </w:pPr>
    </w:p>
    <w:p w:rsidR="00142241" w:rsidRPr="000C2C77" w:rsidRDefault="00142241" w:rsidP="00142241">
      <w:pPr>
        <w:pStyle w:val="Lijstalinea"/>
        <w:numPr>
          <w:ilvl w:val="0"/>
          <w:numId w:val="3"/>
        </w:numPr>
        <w:jc w:val="both"/>
        <w:rPr>
          <w:rFonts w:cstheme="minorHAnsi"/>
          <w:color w:val="000000"/>
          <w:lang w:val="nl-NL"/>
        </w:rPr>
      </w:pPr>
      <w:r w:rsidRPr="000C2C77">
        <w:rPr>
          <w:lang w:val="nl-NL"/>
        </w:rPr>
        <w:t>Kan het college toelichten welke controlemechanismen momenteel bestaan om naleving van de zorgplicht en minimalisatieverplichting door vergunning plichtige en melding plichtige bedrijven in Maastricht te waarborgen, met specifieke aandacht voor ZZS zoals kwik?</w:t>
      </w:r>
    </w:p>
    <w:p w:rsidR="00142241" w:rsidRPr="009B73EE" w:rsidRDefault="00142241" w:rsidP="00142241">
      <w:pPr>
        <w:pStyle w:val="Lijstalinea"/>
        <w:jc w:val="both"/>
        <w:rPr>
          <w:rFonts w:cstheme="minorHAnsi"/>
          <w:color w:val="000000"/>
          <w:lang w:val="nl-NL"/>
        </w:rPr>
      </w:pPr>
    </w:p>
    <w:p w:rsidR="00142241" w:rsidRPr="00E25073" w:rsidRDefault="00142241" w:rsidP="00142241">
      <w:pPr>
        <w:pStyle w:val="Lijstalinea"/>
        <w:numPr>
          <w:ilvl w:val="0"/>
          <w:numId w:val="3"/>
        </w:numPr>
        <w:jc w:val="both"/>
        <w:rPr>
          <w:rFonts w:cstheme="minorHAnsi"/>
          <w:color w:val="000000"/>
          <w:lang w:val="nl-NL"/>
        </w:rPr>
      </w:pPr>
      <w:r w:rsidRPr="009B73EE">
        <w:rPr>
          <w:lang w:val="nl-NL"/>
        </w:rPr>
        <w:t>Heeft de gemeente</w:t>
      </w:r>
      <w:r>
        <w:rPr>
          <w:lang w:val="nl-NL"/>
        </w:rPr>
        <w:t xml:space="preserve"> Maastricht</w:t>
      </w:r>
      <w:r w:rsidRPr="009B73EE">
        <w:rPr>
          <w:lang w:val="nl-NL"/>
        </w:rPr>
        <w:t>,</w:t>
      </w:r>
      <w:r>
        <w:rPr>
          <w:lang w:val="nl-NL"/>
        </w:rPr>
        <w:t xml:space="preserve"> eventueel</w:t>
      </w:r>
      <w:r w:rsidRPr="009B73EE">
        <w:rPr>
          <w:lang w:val="nl-NL"/>
        </w:rPr>
        <w:t xml:space="preserve"> in samenwerking met andere overheidsinstanties, actie ondernomen om deze toename van kwikuitstoot te onderzoeken? Zo ja, wat waren de bevindingen en eventuele consequenties voor de bedrijfsvoering van de Koninklijke Mosa BV?</w:t>
      </w:r>
      <w:r>
        <w:rPr>
          <w:lang w:val="nl-NL"/>
        </w:rPr>
        <w:t xml:space="preserve"> Zo nee, waarom niet?</w:t>
      </w:r>
    </w:p>
    <w:p w:rsidR="00142241" w:rsidRPr="00E25073" w:rsidRDefault="00142241" w:rsidP="00142241">
      <w:pPr>
        <w:pStyle w:val="Lijstalinea"/>
        <w:jc w:val="both"/>
        <w:rPr>
          <w:lang w:val="nl-NL"/>
        </w:rPr>
      </w:pPr>
    </w:p>
    <w:p w:rsidR="00142241" w:rsidRPr="00E25073" w:rsidRDefault="00142241" w:rsidP="00142241">
      <w:pPr>
        <w:pStyle w:val="Lijstalinea"/>
        <w:numPr>
          <w:ilvl w:val="0"/>
          <w:numId w:val="3"/>
        </w:numPr>
        <w:jc w:val="both"/>
        <w:rPr>
          <w:rFonts w:cstheme="minorHAnsi"/>
          <w:color w:val="000000"/>
          <w:lang w:val="nl-NL"/>
        </w:rPr>
      </w:pPr>
      <w:r>
        <w:rPr>
          <w:lang w:val="nl-NL"/>
        </w:rPr>
        <w:t>Is het college het met onze fractie</w:t>
      </w:r>
      <w:r w:rsidRPr="009B73EE">
        <w:rPr>
          <w:lang w:val="nl-NL"/>
        </w:rPr>
        <w:t xml:space="preserve"> eens dat het extra zorgelijk is dat deze uitstoot plaatsvindt in een dichtbevolkte stedelijke omgeving, waar kwetsbare groepen zoals kinderen en zwangere vrouwen aan de schadelijke effecten van kwik kunnen worden blootgesteld?</w:t>
      </w:r>
      <w:r>
        <w:rPr>
          <w:lang w:val="nl-NL"/>
        </w:rPr>
        <w:t xml:space="preserve"> Zo ja, is de gemeente inmiddels in gesprek met de Koninklijke Mosa? Zo nee, waarom niet?</w:t>
      </w:r>
    </w:p>
    <w:p w:rsidR="00142241" w:rsidRPr="00E25073" w:rsidRDefault="00142241" w:rsidP="00142241">
      <w:pPr>
        <w:pStyle w:val="Lijstalinea"/>
        <w:jc w:val="both"/>
        <w:rPr>
          <w:rFonts w:cstheme="minorHAnsi"/>
          <w:color w:val="000000"/>
          <w:lang w:val="nl-NL"/>
        </w:rPr>
      </w:pPr>
    </w:p>
    <w:p w:rsidR="00142241" w:rsidRPr="00E25073" w:rsidRDefault="00142241" w:rsidP="00142241">
      <w:pPr>
        <w:pStyle w:val="Lijstalinea"/>
        <w:numPr>
          <w:ilvl w:val="0"/>
          <w:numId w:val="3"/>
        </w:numPr>
        <w:jc w:val="both"/>
        <w:rPr>
          <w:rFonts w:cstheme="minorHAnsi"/>
          <w:color w:val="000000"/>
          <w:lang w:val="nl-NL"/>
        </w:rPr>
      </w:pPr>
      <w:r w:rsidRPr="00E25073">
        <w:rPr>
          <w:lang w:val="nl-NL"/>
        </w:rPr>
        <w:t>Op welke wijze informeert het college de omwonenden van de Koninklijke Mosa BV Wandtegelfabriek over de risico’s van de verhoogde kwikuitstoot en de stappen die worden ondernomen om de uitstoot terug te d</w:t>
      </w:r>
      <w:r>
        <w:rPr>
          <w:lang w:val="nl-NL"/>
        </w:rPr>
        <w:t>ringen?</w:t>
      </w:r>
    </w:p>
    <w:p w:rsidR="00142241" w:rsidRPr="000C2C77" w:rsidRDefault="00142241" w:rsidP="00142241">
      <w:pPr>
        <w:pStyle w:val="Lijstalinea"/>
        <w:jc w:val="both"/>
        <w:rPr>
          <w:rFonts w:cstheme="minorHAnsi"/>
          <w:color w:val="000000"/>
          <w:lang w:val="nl-NL"/>
        </w:rPr>
      </w:pPr>
    </w:p>
    <w:p w:rsidR="00142241" w:rsidRPr="000C2C77" w:rsidRDefault="00142241" w:rsidP="00142241">
      <w:pPr>
        <w:pStyle w:val="Lijstalinea"/>
        <w:numPr>
          <w:ilvl w:val="0"/>
          <w:numId w:val="3"/>
        </w:numPr>
        <w:jc w:val="both"/>
        <w:rPr>
          <w:rFonts w:cstheme="minorHAnsi"/>
          <w:color w:val="000000"/>
          <w:lang w:val="nl-NL"/>
        </w:rPr>
      </w:pPr>
      <w:r w:rsidRPr="000C2C77">
        <w:rPr>
          <w:lang w:val="nl-NL"/>
        </w:rPr>
        <w:t>Hoe kijkt het college naar de ontwikkelingen rondom de geplande bouw van 245 nieuwe wooneenheden in de directe nabijheid van de Koninklijke Mosa BV Wandtegelfabriek, gelet op de verhoogde kwikuitstoot? Welke maatregelen overweegt het college</w:t>
      </w:r>
      <w:r>
        <w:rPr>
          <w:lang w:val="nl-NL"/>
        </w:rPr>
        <w:t xml:space="preserve"> in het kader van die herontwikkeling</w:t>
      </w:r>
      <w:r w:rsidRPr="000C2C77">
        <w:rPr>
          <w:lang w:val="nl-NL"/>
        </w:rPr>
        <w:t xml:space="preserve"> om de gezondheid van toekomstige bewoners te waarborgen?</w:t>
      </w:r>
      <w:r>
        <w:rPr>
          <w:lang w:val="nl-NL"/>
        </w:rPr>
        <w:t xml:space="preserve"> </w:t>
      </w:r>
    </w:p>
    <w:p w:rsidR="00142241" w:rsidRPr="000C2C77" w:rsidRDefault="00142241" w:rsidP="00142241">
      <w:pPr>
        <w:pStyle w:val="Lijstalinea"/>
        <w:jc w:val="both"/>
        <w:rPr>
          <w:rFonts w:cstheme="minorHAnsi"/>
          <w:color w:val="000000"/>
          <w:lang w:val="nl-NL"/>
        </w:rPr>
      </w:pPr>
    </w:p>
    <w:p w:rsidR="00142241" w:rsidRPr="00E25073" w:rsidRDefault="00142241" w:rsidP="00142241">
      <w:pPr>
        <w:pStyle w:val="Lijstalinea"/>
        <w:numPr>
          <w:ilvl w:val="0"/>
          <w:numId w:val="3"/>
        </w:numPr>
        <w:jc w:val="both"/>
        <w:rPr>
          <w:rFonts w:cstheme="minorHAnsi"/>
          <w:color w:val="000000"/>
          <w:lang w:val="nl-NL"/>
        </w:rPr>
      </w:pPr>
      <w:r w:rsidRPr="00E25073">
        <w:rPr>
          <w:lang w:val="nl-NL"/>
        </w:rPr>
        <w:t>Ziet het college</w:t>
      </w:r>
      <w:r>
        <w:rPr>
          <w:lang w:val="nl-NL"/>
        </w:rPr>
        <w:t xml:space="preserve"> mogelijkheden om de eisen omtrent </w:t>
      </w:r>
      <w:r w:rsidRPr="00E25073">
        <w:rPr>
          <w:lang w:val="nl-NL"/>
        </w:rPr>
        <w:t xml:space="preserve">minimalisatieverplichting en zorgplicht strenger te handhaven voor bedrijven die zich binnen of nabij woonwijken </w:t>
      </w:r>
      <w:r>
        <w:rPr>
          <w:lang w:val="nl-NL"/>
        </w:rPr>
        <w:t xml:space="preserve">in onze gemeente </w:t>
      </w:r>
      <w:r w:rsidRPr="00E25073">
        <w:rPr>
          <w:lang w:val="nl-NL"/>
        </w:rPr>
        <w:t>bevinden, en overweegt het college hiervoor aanvullende beleidsmaatregelen te ontwikkelen?</w:t>
      </w:r>
    </w:p>
    <w:p w:rsidR="00232369" w:rsidRPr="00232369" w:rsidRDefault="00142241" w:rsidP="00142241">
      <w:pPr>
        <w:pStyle w:val="Normaalweb"/>
        <w:rPr>
          <w:rFonts w:asciiTheme="minorHAnsi" w:hAnsiTheme="minorHAnsi" w:cstheme="minorHAnsi"/>
          <w:i/>
          <w:color w:val="000000"/>
          <w:sz w:val="22"/>
          <w:szCs w:val="22"/>
        </w:rPr>
      </w:pPr>
      <w:r w:rsidRPr="009D6619">
        <w:rPr>
          <w:rFonts w:asciiTheme="minorHAnsi" w:hAnsiTheme="minorHAnsi" w:cstheme="minorHAnsi"/>
          <w:color w:val="000000"/>
          <w:sz w:val="22"/>
          <w:szCs w:val="22"/>
        </w:rPr>
        <w:t>Hoogachtend,</w:t>
      </w:r>
      <w:r w:rsidRPr="009D6619">
        <w:rPr>
          <w:rFonts w:asciiTheme="minorHAnsi" w:hAnsiTheme="minorHAnsi" w:cstheme="minorHAnsi"/>
          <w:color w:val="000000"/>
          <w:sz w:val="22"/>
          <w:szCs w:val="22"/>
        </w:rPr>
        <w:br/>
      </w:r>
      <w:r w:rsidRPr="009D6619">
        <w:rPr>
          <w:rFonts w:asciiTheme="minorHAnsi" w:hAnsiTheme="minorHAnsi" w:cstheme="minorHAnsi"/>
          <w:color w:val="000000"/>
          <w:sz w:val="22"/>
          <w:szCs w:val="22"/>
        </w:rPr>
        <w:br/>
        <w:t>Stephanie Blom</w:t>
      </w:r>
      <w:r w:rsidRPr="009D6619">
        <w:rPr>
          <w:rFonts w:asciiTheme="minorHAnsi" w:hAnsiTheme="minorHAnsi" w:cstheme="minorHAnsi"/>
          <w:color w:val="000000"/>
          <w:sz w:val="22"/>
          <w:szCs w:val="22"/>
        </w:rPr>
        <w:tab/>
      </w:r>
      <w:r w:rsidR="00232369">
        <w:rPr>
          <w:rFonts w:asciiTheme="minorHAnsi" w:hAnsiTheme="minorHAnsi" w:cstheme="minorHAnsi"/>
          <w:color w:val="000000"/>
          <w:sz w:val="22"/>
          <w:szCs w:val="22"/>
        </w:rPr>
        <w:tab/>
      </w:r>
      <w:r w:rsidR="00232369">
        <w:rPr>
          <w:rFonts w:asciiTheme="minorHAnsi" w:hAnsiTheme="minorHAnsi" w:cstheme="minorHAnsi"/>
          <w:color w:val="000000"/>
          <w:sz w:val="22"/>
          <w:szCs w:val="22"/>
        </w:rPr>
        <w:tab/>
      </w:r>
      <w:r w:rsidR="00232369">
        <w:rPr>
          <w:rFonts w:asciiTheme="minorHAnsi" w:hAnsiTheme="minorHAnsi" w:cstheme="minorHAnsi"/>
          <w:color w:val="000000"/>
          <w:sz w:val="22"/>
          <w:szCs w:val="22"/>
        </w:rPr>
        <w:tab/>
        <w:t>Ria Strik</w:t>
      </w:r>
      <w:r>
        <w:rPr>
          <w:rFonts w:asciiTheme="minorHAnsi" w:hAnsiTheme="minorHAnsi" w:cstheme="minorHAnsi"/>
          <w:color w:val="000000"/>
          <w:sz w:val="22"/>
          <w:szCs w:val="22"/>
        </w:rPr>
        <w:br/>
      </w:r>
      <w:r>
        <w:rPr>
          <w:rFonts w:asciiTheme="minorHAnsi" w:hAnsiTheme="minorHAnsi" w:cstheme="minorHAnsi"/>
          <w:i/>
          <w:color w:val="000000"/>
          <w:sz w:val="22"/>
          <w:szCs w:val="22"/>
        </w:rPr>
        <w:t xml:space="preserve">Raadslid </w:t>
      </w:r>
      <w:r w:rsidRPr="009D6619">
        <w:rPr>
          <w:rFonts w:asciiTheme="minorHAnsi" w:hAnsiTheme="minorHAnsi" w:cstheme="minorHAnsi"/>
          <w:i/>
          <w:color w:val="000000"/>
          <w:sz w:val="22"/>
          <w:szCs w:val="22"/>
        </w:rPr>
        <w:t>SP</w:t>
      </w:r>
      <w:r>
        <w:rPr>
          <w:rFonts w:asciiTheme="minorHAnsi" w:hAnsiTheme="minorHAnsi" w:cstheme="minorHAnsi"/>
          <w:i/>
          <w:color w:val="000000"/>
          <w:sz w:val="22"/>
          <w:szCs w:val="22"/>
        </w:rPr>
        <w:tab/>
      </w:r>
      <w:r w:rsidR="00232369">
        <w:rPr>
          <w:rFonts w:asciiTheme="minorHAnsi" w:hAnsiTheme="minorHAnsi" w:cstheme="minorHAnsi"/>
          <w:i/>
          <w:color w:val="000000"/>
          <w:sz w:val="22"/>
          <w:szCs w:val="22"/>
        </w:rPr>
        <w:tab/>
      </w:r>
      <w:r w:rsidR="00232369">
        <w:rPr>
          <w:rFonts w:asciiTheme="minorHAnsi" w:hAnsiTheme="minorHAnsi" w:cstheme="minorHAnsi"/>
          <w:i/>
          <w:color w:val="000000"/>
          <w:sz w:val="22"/>
          <w:szCs w:val="22"/>
        </w:rPr>
        <w:tab/>
      </w:r>
      <w:r w:rsidR="00232369">
        <w:rPr>
          <w:rFonts w:asciiTheme="minorHAnsi" w:hAnsiTheme="minorHAnsi" w:cstheme="minorHAnsi"/>
          <w:i/>
          <w:color w:val="000000"/>
          <w:sz w:val="22"/>
          <w:szCs w:val="22"/>
        </w:rPr>
        <w:tab/>
        <w:t>Raadslid PvdA Maastricht</w:t>
      </w:r>
      <w:bookmarkStart w:id="0" w:name="_GoBack"/>
      <w:bookmarkEnd w:id="0"/>
    </w:p>
    <w:sectPr w:rsidR="00232369" w:rsidRPr="00232369">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DCE" w:rsidRDefault="00093DCE" w:rsidP="00093DCE">
      <w:pPr>
        <w:spacing w:after="0" w:line="240" w:lineRule="auto"/>
      </w:pPr>
      <w:r>
        <w:separator/>
      </w:r>
    </w:p>
  </w:endnote>
  <w:endnote w:type="continuationSeparator" w:id="0">
    <w:p w:rsidR="00093DCE" w:rsidRDefault="00093DCE" w:rsidP="0009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DCE" w:rsidRDefault="00093DCE" w:rsidP="00093DCE">
      <w:pPr>
        <w:spacing w:after="0" w:line="240" w:lineRule="auto"/>
      </w:pPr>
      <w:r>
        <w:separator/>
      </w:r>
    </w:p>
  </w:footnote>
  <w:footnote w:type="continuationSeparator" w:id="0">
    <w:p w:rsidR="00093DCE" w:rsidRDefault="00093DCE" w:rsidP="00093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1DC" w:rsidRDefault="00BF039D" w:rsidP="00BF039D">
    <w:pPr>
      <w:pStyle w:val="Koptekst"/>
    </w:pPr>
    <w:r w:rsidRPr="00C75557">
      <w:rPr>
        <w:noProof/>
        <w:lang w:eastAsia="nl-NL"/>
      </w:rPr>
      <w:drawing>
        <wp:inline distT="0" distB="0" distL="0" distR="0" wp14:anchorId="55869E91" wp14:editId="287E01EF">
          <wp:extent cx="558867" cy="342900"/>
          <wp:effectExtent l="0" t="0" r="0" b="0"/>
          <wp:docPr id="25" name="Afbeelding 25" descr="SP.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iff"/>
                  <pic:cNvPicPr/>
                </pic:nvPicPr>
                <pic:blipFill rotWithShape="1">
                  <a:blip r:embed="rId1" cstate="print">
                    <a:extLst>
                      <a:ext uri="{28A0092B-C50C-407E-A947-70E740481C1C}">
                        <a14:useLocalDpi xmlns:a14="http://schemas.microsoft.com/office/drawing/2010/main" val="0"/>
                      </a:ext>
                    </a:extLst>
                  </a:blip>
                  <a:srcRect t="-2" b="-9136"/>
                  <a:stretch/>
                </pic:blipFill>
                <pic:spPr bwMode="auto">
                  <a:xfrm>
                    <a:off x="0" y="0"/>
                    <a:ext cx="559204" cy="343107"/>
                  </a:xfrm>
                  <a:prstGeom prst="rect">
                    <a:avLst/>
                  </a:prstGeom>
                  <a:ln>
                    <a:noFill/>
                  </a:ln>
                  <a:extLst>
                    <a:ext uri="{53640926-AAD7-44D8-BBD7-CCE9431645EC}">
                      <a14:shadowObscured xmlns:a14="http://schemas.microsoft.com/office/drawing/2010/main"/>
                    </a:ext>
                  </a:extLst>
                </pic:spPr>
              </pic:pic>
            </a:graphicData>
          </a:graphic>
        </wp:inline>
      </w:drawing>
    </w:r>
    <w:r w:rsidR="00232369" w:rsidRPr="00C75557">
      <w:rPr>
        <w:b/>
        <w:noProof/>
        <w:lang w:eastAsia="nl-NL"/>
      </w:rPr>
      <w:drawing>
        <wp:inline distT="0" distB="0" distL="0" distR="0" wp14:anchorId="4B34704C" wp14:editId="35C4F1DF">
          <wp:extent cx="971550" cy="496570"/>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450x200px Pvd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1550" cy="496570"/>
                  </a:xfrm>
                  <a:prstGeom prst="rect">
                    <a:avLst/>
                  </a:prstGeom>
                </pic:spPr>
              </pic:pic>
            </a:graphicData>
          </a:graphic>
        </wp:inline>
      </w:drawing>
    </w:r>
  </w:p>
  <w:p w:rsidR="00093DCE" w:rsidRPr="002F11DC" w:rsidRDefault="00093DCE" w:rsidP="002F11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33823"/>
    <w:multiLevelType w:val="hybridMultilevel"/>
    <w:tmpl w:val="8A2C54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18756A"/>
    <w:multiLevelType w:val="hybridMultilevel"/>
    <w:tmpl w:val="78DE62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D914BF"/>
    <w:multiLevelType w:val="hybridMultilevel"/>
    <w:tmpl w:val="C928921E"/>
    <w:lvl w:ilvl="0" w:tplc="E5E63460">
      <w:start w:val="1"/>
      <w:numFmt w:val="decimal"/>
      <w:lvlText w:val="%1."/>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CE"/>
    <w:rsid w:val="00093DCE"/>
    <w:rsid w:val="000C5E55"/>
    <w:rsid w:val="00142241"/>
    <w:rsid w:val="00232369"/>
    <w:rsid w:val="002F11DC"/>
    <w:rsid w:val="005B5CCB"/>
    <w:rsid w:val="00645AAA"/>
    <w:rsid w:val="007C7FB5"/>
    <w:rsid w:val="00BF039D"/>
    <w:rsid w:val="00D31F6F"/>
    <w:rsid w:val="00DD6468"/>
    <w:rsid w:val="00DD7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82F3E"/>
  <w15:chartTrackingRefBased/>
  <w15:docId w15:val="{4AE6E585-8EA2-486A-81EA-E37393C0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3D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3DCE"/>
  </w:style>
  <w:style w:type="paragraph" w:styleId="Voettekst">
    <w:name w:val="footer"/>
    <w:basedOn w:val="Standaard"/>
    <w:link w:val="VoettekstChar"/>
    <w:uiPriority w:val="99"/>
    <w:unhideWhenUsed/>
    <w:rsid w:val="00093D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3DCE"/>
  </w:style>
  <w:style w:type="paragraph" w:styleId="Tekstzonderopmaak">
    <w:name w:val="Plain Text"/>
    <w:basedOn w:val="Standaard"/>
    <w:link w:val="TekstzonderopmaakChar"/>
    <w:uiPriority w:val="99"/>
    <w:semiHidden/>
    <w:unhideWhenUsed/>
    <w:rsid w:val="00093DCE"/>
    <w:pPr>
      <w:spacing w:after="0" w:line="240" w:lineRule="auto"/>
    </w:pPr>
    <w:rPr>
      <w:rFonts w:ascii="Calibri" w:eastAsia="Calibri" w:hAnsi="Calibri" w:cs="Times New Roman"/>
      <w:szCs w:val="21"/>
    </w:rPr>
  </w:style>
  <w:style w:type="character" w:customStyle="1" w:styleId="TekstzonderopmaakChar">
    <w:name w:val="Tekst zonder opmaak Char"/>
    <w:basedOn w:val="Standaardalinea-lettertype"/>
    <w:link w:val="Tekstzonderopmaak"/>
    <w:uiPriority w:val="99"/>
    <w:semiHidden/>
    <w:rsid w:val="00093DCE"/>
    <w:rPr>
      <w:rFonts w:ascii="Calibri" w:eastAsia="Calibri" w:hAnsi="Calibri" w:cs="Times New Roman"/>
      <w:szCs w:val="21"/>
    </w:rPr>
  </w:style>
  <w:style w:type="paragraph" w:styleId="Lijstalinea">
    <w:name w:val="List Paragraph"/>
    <w:basedOn w:val="Standaard"/>
    <w:uiPriority w:val="34"/>
    <w:qFormat/>
    <w:rsid w:val="00142241"/>
    <w:pPr>
      <w:ind w:left="720"/>
      <w:contextualSpacing/>
    </w:pPr>
    <w:rPr>
      <w:lang w:val="en-GB" w:eastAsia="nl-NL"/>
    </w:rPr>
  </w:style>
  <w:style w:type="character" w:styleId="Hyperlink">
    <w:name w:val="Hyperlink"/>
    <w:basedOn w:val="Standaardalinea-lettertype"/>
    <w:uiPriority w:val="99"/>
    <w:unhideWhenUsed/>
    <w:rsid w:val="00142241"/>
    <w:rPr>
      <w:color w:val="0563C1" w:themeColor="hyperlink"/>
      <w:u w:val="single"/>
    </w:rPr>
  </w:style>
  <w:style w:type="paragraph" w:styleId="Normaalweb">
    <w:name w:val="Normal (Web)"/>
    <w:basedOn w:val="Standaard"/>
    <w:uiPriority w:val="99"/>
    <w:unhideWhenUsed/>
    <w:rsid w:val="0014224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41330/2024-07-01" TargetMode="External"/><Relationship Id="rId13" Type="http://schemas.openxmlformats.org/officeDocument/2006/relationships/hyperlink" Target="https://rtvmaastricht.nl/nieuws/artikel/raad-akkoord-met-woningbouw-op-oud-terrein-mosa-porselein" TargetMode="External"/><Relationship Id="rId3" Type="http://schemas.openxmlformats.org/officeDocument/2006/relationships/settings" Target="settings.xml"/><Relationship Id="rId7" Type="http://schemas.openxmlformats.org/officeDocument/2006/relationships/hyperlink" Target="https://iplo.nl/regelgeving/regels-voor-activiteiten/vermijdings-reductieprogramma-zzs/regels-vermijdings-reductieprogramma-zzs/" TargetMode="External"/><Relationship Id="rId12" Type="http://schemas.openxmlformats.org/officeDocument/2006/relationships/hyperlink" Target="https://data.emissieregistratie.nl/repor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tl.nl/nieuws/onderzoek/artikel/5474408/uitstoot-zeer-zorgwekkende-stoffen-zzs-omhoog-lood-kwik-pfas-pak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fomil.nl/onderwerpen/lucht-water/lucht/informatieblad-kwik/" TargetMode="External"/><Relationship Id="rId4" Type="http://schemas.openxmlformats.org/officeDocument/2006/relationships/webSettings" Target="webSettings.xml"/><Relationship Id="rId9" Type="http://schemas.openxmlformats.org/officeDocument/2006/relationships/hyperlink" Target="https://www.infomil.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1027</Words>
  <Characters>5649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Gemeente Maastricht</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Weening, Jesse</dc:creator>
  <cp:keywords/>
  <dc:description/>
  <cp:lastModifiedBy>Tannhoff, Sandra</cp:lastModifiedBy>
  <cp:revision>3</cp:revision>
  <dcterms:created xsi:type="dcterms:W3CDTF">2024-10-28T07:17:00Z</dcterms:created>
  <dcterms:modified xsi:type="dcterms:W3CDTF">2024-10-28T13:47:00Z</dcterms:modified>
</cp:coreProperties>
</file>